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b w:val="1"/>
          <w:i w:val="0"/>
          <w:sz w:val="24"/>
          <w:szCs w:val="24"/>
          <w:shd w:fill="auto" w:val="clear"/>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highlight w:val="yellow"/>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bookmarkStart w:colFirst="0" w:colLast="0" w:name="_1t3h5sf" w:id="7"/>
      <w:bookmarkEnd w:id="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35nkun2" w:id="14"/>
      <w:bookmarkEnd w:id="14"/>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23</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